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924E6A" w14:textId="493727E1" w:rsidR="00F44F0C" w:rsidRPr="00EB33A3" w:rsidRDefault="00EB33A3" w:rsidP="00EB33A3">
      <w:pPr>
        <w:rPr>
          <w:b/>
          <w:bCs/>
          <w:sz w:val="28"/>
          <w:szCs w:val="28"/>
        </w:rPr>
      </w:pPr>
      <w:r>
        <w:rPr>
          <w:b/>
          <w:bCs/>
          <w:sz w:val="28"/>
          <w:szCs w:val="28"/>
        </w:rPr>
        <w:t xml:space="preserve">　　　　　　　　　　　　　</w:t>
      </w:r>
      <w:r w:rsidRPr="00EB33A3">
        <w:rPr>
          <w:b/>
          <w:bCs/>
          <w:sz w:val="28"/>
          <w:szCs w:val="28"/>
        </w:rPr>
        <w:t>工事実施要領</w:t>
      </w:r>
    </w:p>
    <w:p w14:paraId="30A6C2AC" w14:textId="793904DA" w:rsidR="00EB33A3" w:rsidRPr="00B1794D" w:rsidRDefault="00EB33A3" w:rsidP="00FB77C3">
      <w:pPr>
        <w:ind w:firstLineChars="100" w:firstLine="210"/>
        <w:rPr>
          <w:rFonts w:ascii="AR P丸ゴシック体M" w:eastAsia="AR P丸ゴシック体M"/>
          <w:sz w:val="24"/>
          <w:szCs w:val="24"/>
        </w:rPr>
      </w:pPr>
      <w:r>
        <w:t xml:space="preserve">　　　　　　　　　　　　　　　　　　　　　　　　　　　　　</w:t>
      </w:r>
      <w:r w:rsidRPr="00B1794D">
        <w:rPr>
          <w:rFonts w:ascii="AR P丸ゴシック体M" w:eastAsia="AR P丸ゴシック体M" w:hint="eastAsia"/>
          <w:sz w:val="24"/>
          <w:szCs w:val="24"/>
        </w:rPr>
        <w:t>令和７年</w:t>
      </w:r>
      <w:r w:rsidR="00B1794D" w:rsidRPr="00B1794D">
        <w:rPr>
          <w:rFonts w:ascii="AR P丸ゴシック体M" w:eastAsia="AR P丸ゴシック体M" w:hint="eastAsia"/>
          <w:sz w:val="24"/>
          <w:szCs w:val="24"/>
        </w:rPr>
        <w:t>７</w:t>
      </w:r>
      <w:r w:rsidRPr="00B1794D">
        <w:rPr>
          <w:rFonts w:ascii="AR P丸ゴシック体M" w:eastAsia="AR P丸ゴシック体M" w:hint="eastAsia"/>
          <w:sz w:val="24"/>
          <w:szCs w:val="24"/>
        </w:rPr>
        <w:t>月</w:t>
      </w:r>
      <w:r w:rsidR="00B1794D" w:rsidRPr="00B1794D">
        <w:rPr>
          <w:rFonts w:ascii="AR P丸ゴシック体M" w:eastAsia="AR P丸ゴシック体M" w:hint="eastAsia"/>
          <w:sz w:val="24"/>
          <w:szCs w:val="24"/>
        </w:rPr>
        <w:t>７</w:t>
      </w:r>
      <w:r w:rsidRPr="00B1794D">
        <w:rPr>
          <w:rFonts w:ascii="AR P丸ゴシック体M" w:eastAsia="AR P丸ゴシック体M" w:hint="eastAsia"/>
          <w:sz w:val="24"/>
          <w:szCs w:val="24"/>
        </w:rPr>
        <w:t xml:space="preserve">日作成　　　　　　　　　　　　　　　　　</w:t>
      </w:r>
    </w:p>
    <w:p w14:paraId="4FC7FDCF" w14:textId="77777777" w:rsidR="00EB33A3" w:rsidRPr="00B1794D" w:rsidRDefault="00EB33A3" w:rsidP="00FB77C3">
      <w:pPr>
        <w:ind w:firstLineChars="100" w:firstLine="240"/>
        <w:rPr>
          <w:rFonts w:ascii="AR P丸ゴシック体M" w:eastAsia="AR P丸ゴシック体M"/>
          <w:sz w:val="24"/>
          <w:szCs w:val="24"/>
        </w:rPr>
      </w:pPr>
    </w:p>
    <w:p w14:paraId="09ACA920" w14:textId="0B9FF4D5" w:rsidR="00FB77C3" w:rsidRPr="00B1794D" w:rsidRDefault="00FB77C3" w:rsidP="00FB77C3">
      <w:pPr>
        <w:ind w:firstLineChars="100" w:firstLine="240"/>
        <w:rPr>
          <w:rFonts w:ascii="AR P丸ゴシック体M" w:eastAsia="AR P丸ゴシック体M"/>
          <w:sz w:val="24"/>
          <w:szCs w:val="24"/>
        </w:rPr>
      </w:pPr>
      <w:r w:rsidRPr="00B1794D">
        <w:rPr>
          <w:rFonts w:ascii="AR P丸ゴシック体M" w:eastAsia="AR P丸ゴシック体M" w:hint="eastAsia"/>
          <w:sz w:val="24"/>
          <w:szCs w:val="24"/>
        </w:rPr>
        <w:t>松橋・不知火地域広域協定運営委員会</w:t>
      </w:r>
      <w:r w:rsidR="006D5109">
        <w:rPr>
          <w:rFonts w:ascii="AR P丸ゴシック体M" w:eastAsia="AR P丸ゴシック体M" w:hint="eastAsia"/>
          <w:sz w:val="24"/>
          <w:szCs w:val="24"/>
        </w:rPr>
        <w:t>（以下、運営委員会という。）</w:t>
      </w:r>
      <w:r w:rsidR="00EB33A3" w:rsidRPr="00B1794D">
        <w:rPr>
          <w:rFonts w:ascii="AR P丸ゴシック体M" w:eastAsia="AR P丸ゴシック体M" w:hint="eastAsia"/>
          <w:sz w:val="24"/>
          <w:szCs w:val="24"/>
        </w:rPr>
        <w:t>が</w:t>
      </w:r>
      <w:r w:rsidRPr="00B1794D">
        <w:rPr>
          <w:rFonts w:ascii="AR P丸ゴシック体M" w:eastAsia="AR P丸ゴシック体M" w:hint="eastAsia"/>
          <w:sz w:val="24"/>
          <w:szCs w:val="24"/>
        </w:rPr>
        <w:t>実施</w:t>
      </w:r>
      <w:r w:rsidR="00EB33A3" w:rsidRPr="00B1794D">
        <w:rPr>
          <w:rFonts w:ascii="AR P丸ゴシック体M" w:eastAsia="AR P丸ゴシック体M" w:hint="eastAsia"/>
          <w:sz w:val="24"/>
          <w:szCs w:val="24"/>
        </w:rPr>
        <w:t>する工事に関して</w:t>
      </w:r>
      <w:r w:rsidR="001658FE">
        <w:rPr>
          <w:rFonts w:ascii="AR P丸ゴシック体M" w:eastAsia="AR P丸ゴシック体M" w:hint="eastAsia"/>
          <w:sz w:val="24"/>
          <w:szCs w:val="24"/>
        </w:rPr>
        <w:t>、</w:t>
      </w:r>
      <w:r w:rsidR="00EB33A3" w:rsidRPr="00B1794D">
        <w:rPr>
          <w:rFonts w:ascii="AR P丸ゴシック体M" w:eastAsia="AR P丸ゴシック体M" w:hint="eastAsia"/>
          <w:sz w:val="24"/>
          <w:szCs w:val="24"/>
        </w:rPr>
        <w:t>実施要領を下記の通り定めるものとする</w:t>
      </w:r>
    </w:p>
    <w:p w14:paraId="3F7A5150" w14:textId="77777777" w:rsidR="00EB33A3" w:rsidRPr="00B1794D" w:rsidRDefault="00EB33A3" w:rsidP="00FB77C3">
      <w:pPr>
        <w:ind w:firstLineChars="100" w:firstLine="240"/>
        <w:rPr>
          <w:rFonts w:ascii="AR P丸ゴシック体M" w:eastAsia="AR P丸ゴシック体M"/>
          <w:sz w:val="24"/>
          <w:szCs w:val="24"/>
        </w:rPr>
      </w:pPr>
    </w:p>
    <w:p w14:paraId="5CC64A79" w14:textId="0887093E" w:rsidR="00FB77C3" w:rsidRPr="00B1794D" w:rsidRDefault="00FB77C3" w:rsidP="00FB77C3">
      <w:pPr>
        <w:ind w:firstLineChars="100" w:firstLine="240"/>
        <w:rPr>
          <w:rFonts w:ascii="AR P丸ゴシック体M" w:eastAsia="AR P丸ゴシック体M"/>
          <w:sz w:val="24"/>
          <w:szCs w:val="24"/>
        </w:rPr>
      </w:pPr>
      <w:r w:rsidRPr="00B1794D">
        <w:rPr>
          <w:rFonts w:ascii="AR P丸ゴシック体M" w:eastAsia="AR P丸ゴシック体M" w:hint="eastAsia"/>
          <w:sz w:val="24"/>
          <w:szCs w:val="24"/>
        </w:rPr>
        <w:t>第１号　業者の選定について</w:t>
      </w:r>
    </w:p>
    <w:p w14:paraId="0CF7A643" w14:textId="109A9812" w:rsidR="00FB77C3" w:rsidRPr="00B1794D" w:rsidRDefault="00B1794D" w:rsidP="00FB77C3">
      <w:pPr>
        <w:pStyle w:val="a9"/>
        <w:numPr>
          <w:ilvl w:val="0"/>
          <w:numId w:val="4"/>
        </w:numPr>
        <w:ind w:leftChars="200"/>
        <w:rPr>
          <w:rFonts w:ascii="AR P丸ゴシック体M" w:eastAsia="AR P丸ゴシック体M"/>
          <w:sz w:val="24"/>
          <w:szCs w:val="24"/>
        </w:rPr>
      </w:pPr>
      <w:r>
        <w:rPr>
          <w:rFonts w:ascii="AR P丸ゴシック体M" w:eastAsia="AR P丸ゴシック体M" w:hint="eastAsia"/>
          <w:sz w:val="24"/>
          <w:szCs w:val="24"/>
        </w:rPr>
        <w:t xml:space="preserve">　</w:t>
      </w:r>
      <w:r w:rsidR="00FB77C3" w:rsidRPr="00B1794D">
        <w:rPr>
          <w:rFonts w:ascii="AR P丸ゴシック体M" w:eastAsia="AR P丸ゴシック体M" w:hint="eastAsia"/>
          <w:sz w:val="24"/>
          <w:szCs w:val="24"/>
        </w:rPr>
        <w:t>各活動</w:t>
      </w:r>
      <w:r w:rsidR="006D5109">
        <w:rPr>
          <w:rFonts w:ascii="AR P丸ゴシック体M" w:eastAsia="AR P丸ゴシック体M" w:hint="eastAsia"/>
          <w:sz w:val="24"/>
          <w:szCs w:val="24"/>
        </w:rPr>
        <w:t>組織</w:t>
      </w:r>
      <w:r w:rsidR="00FB77C3" w:rsidRPr="00B1794D">
        <w:rPr>
          <w:rFonts w:ascii="AR P丸ゴシック体M" w:eastAsia="AR P丸ゴシック体M" w:hint="eastAsia"/>
          <w:sz w:val="24"/>
          <w:szCs w:val="24"/>
        </w:rPr>
        <w:t>内には専門的な能力を有する構成員が居ないものと思慮</w:t>
      </w:r>
      <w:r>
        <w:rPr>
          <w:rFonts w:ascii="AR P丸ゴシック体M" w:eastAsia="AR P丸ゴシック体M" w:hint="eastAsia"/>
          <w:sz w:val="24"/>
          <w:szCs w:val="24"/>
        </w:rPr>
        <w:t>さ</w:t>
      </w:r>
      <w:r w:rsidR="00FB77C3" w:rsidRPr="00B1794D">
        <w:rPr>
          <w:rFonts w:ascii="AR P丸ゴシック体M" w:eastAsia="AR P丸ゴシック体M" w:hint="eastAsia"/>
          <w:sz w:val="24"/>
          <w:szCs w:val="24"/>
        </w:rPr>
        <w:t>れるために、施行する業者には、専門的な知見・施工実績、多くのスタッフを有することが求められる</w:t>
      </w:r>
      <w:r w:rsidR="006D5109">
        <w:rPr>
          <w:rFonts w:ascii="AR P丸ゴシック体M" w:eastAsia="AR P丸ゴシック体M" w:hint="eastAsia"/>
          <w:sz w:val="24"/>
          <w:szCs w:val="24"/>
        </w:rPr>
        <w:t>ため</w:t>
      </w:r>
      <w:r w:rsidR="00FB77C3" w:rsidRPr="00B1794D">
        <w:rPr>
          <w:rFonts w:ascii="AR P丸ゴシック体M" w:eastAsia="AR P丸ゴシック体M" w:hint="eastAsia"/>
          <w:sz w:val="24"/>
          <w:szCs w:val="24"/>
        </w:rPr>
        <w:t>、宇城市格付けでA,Bに相当する業者を選定すること。</w:t>
      </w:r>
    </w:p>
    <w:p w14:paraId="0620A43F" w14:textId="7CAFD103" w:rsidR="00B1794D" w:rsidRPr="00B1794D" w:rsidRDefault="00B1794D" w:rsidP="00B1794D">
      <w:pPr>
        <w:pStyle w:val="a9"/>
        <w:numPr>
          <w:ilvl w:val="0"/>
          <w:numId w:val="4"/>
        </w:numPr>
        <w:rPr>
          <w:rFonts w:ascii="AR P丸ゴシック体M" w:eastAsia="AR P丸ゴシック体M"/>
          <w:sz w:val="24"/>
          <w:szCs w:val="24"/>
        </w:rPr>
      </w:pPr>
      <w:r w:rsidRPr="00B1794D">
        <w:rPr>
          <w:rFonts w:ascii="AR P丸ゴシック体M" w:eastAsia="AR P丸ゴシック体M" w:hint="eastAsia"/>
          <w:sz w:val="24"/>
          <w:szCs w:val="24"/>
        </w:rPr>
        <w:t xml:space="preserve">　但し、上記①によりがたい場合には、運営委員会と協議の上別途定めることができるものとする。</w:t>
      </w:r>
    </w:p>
    <w:p w14:paraId="2B75A578" w14:textId="009C4571" w:rsidR="00FB77C3" w:rsidRPr="00B1794D" w:rsidRDefault="00FB77C3" w:rsidP="00FB77C3">
      <w:pPr>
        <w:ind w:firstLineChars="100" w:firstLine="240"/>
        <w:rPr>
          <w:rFonts w:ascii="AR P丸ゴシック体M" w:eastAsia="AR P丸ゴシック体M"/>
          <w:sz w:val="24"/>
          <w:szCs w:val="24"/>
        </w:rPr>
      </w:pPr>
      <w:r w:rsidRPr="00B1794D">
        <w:rPr>
          <w:rFonts w:ascii="AR P丸ゴシック体M" w:eastAsia="AR P丸ゴシック体M" w:hint="eastAsia"/>
          <w:sz w:val="24"/>
          <w:szCs w:val="24"/>
        </w:rPr>
        <w:t>第２号　見積もりの徴収について</w:t>
      </w:r>
    </w:p>
    <w:p w14:paraId="58535FEB" w14:textId="28698B94" w:rsidR="00FB77C3" w:rsidRPr="00B1794D" w:rsidRDefault="00FB77C3" w:rsidP="00FB77C3">
      <w:pPr>
        <w:ind w:leftChars="100" w:left="450" w:hangingChars="100" w:hanging="240"/>
        <w:rPr>
          <w:rFonts w:ascii="AR P丸ゴシック体M" w:eastAsia="AR P丸ゴシック体M"/>
          <w:sz w:val="24"/>
          <w:szCs w:val="24"/>
        </w:rPr>
      </w:pPr>
      <w:r w:rsidRPr="00B1794D">
        <w:rPr>
          <w:rFonts w:ascii="AR P丸ゴシック体M" w:eastAsia="AR P丸ゴシック体M" w:hint="eastAsia"/>
          <w:sz w:val="24"/>
          <w:szCs w:val="24"/>
        </w:rPr>
        <w:t xml:space="preserve">　　見積もりは、第１号で規定する業者３社以上から徴収するものとし、別紙</w:t>
      </w:r>
      <w:r w:rsidR="001658FE">
        <w:rPr>
          <w:rFonts w:ascii="AR P丸ゴシック体M" w:eastAsia="AR P丸ゴシック体M" w:hint="eastAsia"/>
          <w:sz w:val="24"/>
          <w:szCs w:val="24"/>
        </w:rPr>
        <w:t>１</w:t>
      </w:r>
      <w:r w:rsidRPr="00B1794D">
        <w:rPr>
          <w:rFonts w:ascii="AR P丸ゴシック体M" w:eastAsia="AR P丸ゴシック体M" w:hint="eastAsia"/>
          <w:sz w:val="24"/>
          <w:szCs w:val="24"/>
        </w:rPr>
        <w:t>により行うものとする。</w:t>
      </w:r>
    </w:p>
    <w:p w14:paraId="03D50C32" w14:textId="5FEB6DF5" w:rsidR="00FB77C3" w:rsidRPr="00B1794D" w:rsidRDefault="00FB77C3" w:rsidP="00FB77C3">
      <w:pPr>
        <w:ind w:firstLineChars="100" w:firstLine="240"/>
        <w:rPr>
          <w:rFonts w:ascii="AR P丸ゴシック体M" w:eastAsia="AR P丸ゴシック体M"/>
          <w:sz w:val="24"/>
          <w:szCs w:val="24"/>
        </w:rPr>
      </w:pPr>
      <w:r w:rsidRPr="00B1794D">
        <w:rPr>
          <w:rFonts w:ascii="AR P丸ゴシック体M" w:eastAsia="AR P丸ゴシック体M" w:hint="eastAsia"/>
          <w:sz w:val="24"/>
          <w:szCs w:val="24"/>
        </w:rPr>
        <w:t>第３号　業者の決定</w:t>
      </w:r>
    </w:p>
    <w:p w14:paraId="31867216" w14:textId="349A700A" w:rsidR="00FB3AEC" w:rsidRPr="00B1794D" w:rsidRDefault="00FB77C3" w:rsidP="00FB3AEC">
      <w:pPr>
        <w:ind w:leftChars="100" w:left="450" w:hangingChars="100" w:hanging="240"/>
        <w:rPr>
          <w:rFonts w:ascii="AR P丸ゴシック体M" w:eastAsia="AR P丸ゴシック体M"/>
          <w:sz w:val="24"/>
          <w:szCs w:val="24"/>
        </w:rPr>
      </w:pPr>
      <w:r w:rsidRPr="00B1794D">
        <w:rPr>
          <w:rFonts w:ascii="AR P丸ゴシック体M" w:eastAsia="AR P丸ゴシック体M" w:hint="eastAsia"/>
          <w:sz w:val="24"/>
          <w:szCs w:val="24"/>
        </w:rPr>
        <w:t xml:space="preserve">　　</w:t>
      </w:r>
      <w:r w:rsidR="00FB3AEC" w:rsidRPr="00B1794D">
        <w:rPr>
          <w:rFonts w:ascii="AR P丸ゴシック体M" w:eastAsia="AR P丸ゴシック体M" w:hint="eastAsia"/>
          <w:sz w:val="24"/>
          <w:szCs w:val="24"/>
        </w:rPr>
        <w:t>施工業者の選定は</w:t>
      </w:r>
      <w:r w:rsidR="006D5109">
        <w:rPr>
          <w:rFonts w:ascii="AR P丸ゴシック体M" w:eastAsia="AR P丸ゴシック体M" w:hint="eastAsia"/>
          <w:sz w:val="24"/>
          <w:szCs w:val="24"/>
        </w:rPr>
        <w:t>、上記</w:t>
      </w:r>
      <w:r w:rsidR="00FB3AEC" w:rsidRPr="00B1794D">
        <w:rPr>
          <w:rFonts w:ascii="AR P丸ゴシック体M" w:eastAsia="AR P丸ゴシック体M" w:hint="eastAsia"/>
          <w:sz w:val="24"/>
          <w:szCs w:val="24"/>
        </w:rPr>
        <w:t>第２号により提出された見積もりの内、最低価格を提示した業者とする。</w:t>
      </w:r>
    </w:p>
    <w:p w14:paraId="4697A56E" w14:textId="77777777" w:rsidR="00FB3AEC" w:rsidRPr="00B1794D" w:rsidRDefault="00FB3AEC" w:rsidP="00FB3AEC">
      <w:pPr>
        <w:ind w:leftChars="100" w:left="450" w:hangingChars="100" w:hanging="240"/>
        <w:rPr>
          <w:rFonts w:ascii="AR P丸ゴシック体M" w:eastAsia="AR P丸ゴシック体M"/>
          <w:sz w:val="24"/>
          <w:szCs w:val="24"/>
        </w:rPr>
      </w:pPr>
      <w:r w:rsidRPr="00B1794D">
        <w:rPr>
          <w:rFonts w:ascii="AR P丸ゴシック体M" w:eastAsia="AR P丸ゴシック体M" w:hint="eastAsia"/>
          <w:sz w:val="24"/>
          <w:szCs w:val="24"/>
        </w:rPr>
        <w:t>第４号　随意契約について</w:t>
      </w:r>
    </w:p>
    <w:p w14:paraId="57DEFEDA" w14:textId="781D5EE7" w:rsidR="00FB3AEC" w:rsidRPr="00B1794D" w:rsidRDefault="00FB3AEC" w:rsidP="00FB3AEC">
      <w:pPr>
        <w:pStyle w:val="a9"/>
        <w:numPr>
          <w:ilvl w:val="0"/>
          <w:numId w:val="1"/>
        </w:numPr>
        <w:rPr>
          <w:rFonts w:ascii="AR P丸ゴシック体M" w:eastAsia="AR P丸ゴシック体M"/>
          <w:sz w:val="24"/>
          <w:szCs w:val="24"/>
        </w:rPr>
      </w:pPr>
      <w:r w:rsidRPr="00B1794D">
        <w:rPr>
          <w:rFonts w:ascii="AR P丸ゴシック体M" w:eastAsia="AR P丸ゴシック体M" w:hint="eastAsia"/>
          <w:sz w:val="24"/>
          <w:szCs w:val="24"/>
        </w:rPr>
        <w:t xml:space="preserve">　</w:t>
      </w:r>
      <w:r w:rsidR="006D5109">
        <w:rPr>
          <w:rFonts w:ascii="AR P丸ゴシック体M" w:eastAsia="AR P丸ゴシック体M" w:hint="eastAsia"/>
          <w:sz w:val="24"/>
          <w:szCs w:val="24"/>
        </w:rPr>
        <w:t>施行</w:t>
      </w:r>
      <w:r w:rsidRPr="00B1794D">
        <w:rPr>
          <w:rFonts w:ascii="AR P丸ゴシック体M" w:eastAsia="AR P丸ゴシック体M" w:hint="eastAsia"/>
          <w:sz w:val="24"/>
          <w:szCs w:val="24"/>
        </w:rPr>
        <w:t>にあたり</w:t>
      </w:r>
      <w:r w:rsidR="001259A5">
        <w:rPr>
          <w:rFonts w:ascii="AR P丸ゴシック体M" w:eastAsia="AR P丸ゴシック体M" w:hint="eastAsia"/>
          <w:sz w:val="24"/>
          <w:szCs w:val="24"/>
        </w:rPr>
        <w:t>、</w:t>
      </w:r>
      <w:r w:rsidRPr="00B1794D">
        <w:rPr>
          <w:rFonts w:ascii="AR P丸ゴシック体M" w:eastAsia="AR P丸ゴシック体M" w:hint="eastAsia"/>
          <w:sz w:val="24"/>
          <w:szCs w:val="24"/>
        </w:rPr>
        <w:t>特許</w:t>
      </w:r>
      <w:r w:rsidR="001259A5">
        <w:rPr>
          <w:rFonts w:ascii="AR P丸ゴシック体M" w:eastAsia="AR P丸ゴシック体M" w:hint="eastAsia"/>
          <w:sz w:val="24"/>
          <w:szCs w:val="24"/>
        </w:rPr>
        <w:t>・</w:t>
      </w:r>
      <w:r w:rsidRPr="00B1794D">
        <w:rPr>
          <w:rFonts w:ascii="AR P丸ゴシック体M" w:eastAsia="AR P丸ゴシック体M" w:hint="eastAsia"/>
          <w:sz w:val="24"/>
          <w:szCs w:val="24"/>
        </w:rPr>
        <w:t>特殊な施工技術を有する工事については、その理由を明らかにして、随意契約を行うことができるものとする。</w:t>
      </w:r>
    </w:p>
    <w:p w14:paraId="4E7AA01E" w14:textId="48E8BCB5" w:rsidR="00FB77C3" w:rsidRPr="00B1794D" w:rsidRDefault="00FB3AEC" w:rsidP="00B1794D">
      <w:pPr>
        <w:pStyle w:val="a9"/>
        <w:numPr>
          <w:ilvl w:val="0"/>
          <w:numId w:val="1"/>
        </w:numPr>
        <w:rPr>
          <w:rFonts w:ascii="AR P丸ゴシック体M" w:eastAsia="AR P丸ゴシック体M"/>
          <w:sz w:val="24"/>
          <w:szCs w:val="24"/>
        </w:rPr>
      </w:pPr>
      <w:r w:rsidRPr="00B1794D">
        <w:rPr>
          <w:rFonts w:ascii="AR P丸ゴシック体M" w:eastAsia="AR P丸ゴシック体M" w:hAnsi="AR P丸ゴシック体M" w:cs="AR P丸ゴシック体M" w:hint="eastAsia"/>
          <w:sz w:val="24"/>
          <w:szCs w:val="24"/>
        </w:rPr>
        <w:t xml:space="preserve">　工事金額が１０万円に満たない工事は、１社による随意契約で行うことができるものとする。</w:t>
      </w:r>
    </w:p>
    <w:p w14:paraId="6E1604E1" w14:textId="2FB2C34B" w:rsidR="00FB3AEC" w:rsidRPr="00B1794D" w:rsidRDefault="00FB3AEC" w:rsidP="00FB3AEC">
      <w:pPr>
        <w:ind w:leftChars="100" w:left="690" w:hangingChars="200" w:hanging="480"/>
        <w:rPr>
          <w:rFonts w:ascii="AR P丸ゴシック体M" w:eastAsia="AR P丸ゴシック体M"/>
          <w:sz w:val="24"/>
          <w:szCs w:val="24"/>
        </w:rPr>
      </w:pPr>
      <w:r w:rsidRPr="00B1794D">
        <w:rPr>
          <w:rFonts w:ascii="AR P丸ゴシック体M" w:eastAsia="AR P丸ゴシック体M" w:hint="eastAsia"/>
          <w:sz w:val="24"/>
          <w:szCs w:val="24"/>
        </w:rPr>
        <w:t>第５号　契約書の締結について</w:t>
      </w:r>
    </w:p>
    <w:p w14:paraId="6F86FF6E" w14:textId="239C37F5" w:rsidR="00FB3AEC" w:rsidRPr="00B1794D" w:rsidRDefault="00B1794D" w:rsidP="00FB3AEC">
      <w:pPr>
        <w:pStyle w:val="a9"/>
        <w:numPr>
          <w:ilvl w:val="0"/>
          <w:numId w:val="2"/>
        </w:numPr>
        <w:rPr>
          <w:rFonts w:ascii="AR P丸ゴシック体M" w:eastAsia="AR P丸ゴシック体M"/>
          <w:sz w:val="24"/>
          <w:szCs w:val="24"/>
        </w:rPr>
      </w:pPr>
      <w:r>
        <w:rPr>
          <w:rFonts w:ascii="AR P丸ゴシック体M" w:eastAsia="AR P丸ゴシック体M" w:hint="eastAsia"/>
          <w:sz w:val="24"/>
          <w:szCs w:val="24"/>
        </w:rPr>
        <w:t xml:space="preserve">　</w:t>
      </w:r>
      <w:r w:rsidR="00FB3AEC" w:rsidRPr="00B1794D">
        <w:rPr>
          <w:rFonts w:ascii="AR P丸ゴシック体M" w:eastAsia="AR P丸ゴシック体M" w:hint="eastAsia"/>
          <w:sz w:val="24"/>
          <w:szCs w:val="24"/>
        </w:rPr>
        <w:t>契約の締結にあたり、契約書を作成するものとし、別紙２によるものとする。</w:t>
      </w:r>
    </w:p>
    <w:p w14:paraId="7F45DCC8" w14:textId="3B1B816E" w:rsidR="00FB3AEC" w:rsidRPr="00B1794D" w:rsidRDefault="00B1794D" w:rsidP="00FB3AEC">
      <w:pPr>
        <w:pStyle w:val="a9"/>
        <w:numPr>
          <w:ilvl w:val="0"/>
          <w:numId w:val="2"/>
        </w:numPr>
        <w:rPr>
          <w:rFonts w:ascii="AR P丸ゴシック体M" w:eastAsia="AR P丸ゴシック体M"/>
          <w:sz w:val="24"/>
          <w:szCs w:val="24"/>
        </w:rPr>
      </w:pPr>
      <w:r>
        <w:rPr>
          <w:rFonts w:ascii="AR P丸ゴシック体M" w:eastAsia="AR P丸ゴシック体M" w:hint="eastAsia"/>
          <w:sz w:val="24"/>
          <w:szCs w:val="24"/>
        </w:rPr>
        <w:t xml:space="preserve">　</w:t>
      </w:r>
      <w:r w:rsidR="00FB3AEC" w:rsidRPr="00B1794D">
        <w:rPr>
          <w:rFonts w:ascii="AR P丸ゴシック体M" w:eastAsia="AR P丸ゴシック体M" w:hint="eastAsia"/>
          <w:sz w:val="24"/>
          <w:szCs w:val="24"/>
        </w:rPr>
        <w:t>契約額が１００万円未満のものは、契約書の作成に替えて業者から提出される請書により行うことができるものとする。</w:t>
      </w:r>
    </w:p>
    <w:p w14:paraId="4C805024" w14:textId="0BC75600" w:rsidR="00FB3AEC" w:rsidRPr="00B1794D" w:rsidRDefault="00FB3AEC" w:rsidP="00FB3AEC">
      <w:pPr>
        <w:ind w:firstLineChars="100" w:firstLine="240"/>
        <w:rPr>
          <w:rFonts w:ascii="AR P丸ゴシック体M" w:eastAsia="AR P丸ゴシック体M"/>
          <w:sz w:val="24"/>
          <w:szCs w:val="24"/>
        </w:rPr>
      </w:pPr>
      <w:r w:rsidRPr="00B1794D">
        <w:rPr>
          <w:rFonts w:ascii="AR P丸ゴシック体M" w:eastAsia="AR P丸ゴシック体M" w:hint="eastAsia"/>
          <w:sz w:val="24"/>
          <w:szCs w:val="24"/>
        </w:rPr>
        <w:t>第６号　竣工検査の実施について</w:t>
      </w:r>
    </w:p>
    <w:p w14:paraId="688D619D" w14:textId="463409E1" w:rsidR="00FB3AEC" w:rsidRPr="00B1794D" w:rsidRDefault="00FB3AEC" w:rsidP="00A87B9B">
      <w:pPr>
        <w:ind w:leftChars="100" w:left="690" w:hangingChars="200" w:hanging="480"/>
        <w:rPr>
          <w:rFonts w:ascii="AR P丸ゴシック体M" w:eastAsia="AR P丸ゴシック体M"/>
          <w:sz w:val="24"/>
          <w:szCs w:val="24"/>
        </w:rPr>
      </w:pPr>
      <w:r w:rsidRPr="00B1794D">
        <w:rPr>
          <w:rFonts w:ascii="AR P丸ゴシック体M" w:eastAsia="AR P丸ゴシック体M" w:hint="eastAsia"/>
          <w:sz w:val="24"/>
          <w:szCs w:val="24"/>
        </w:rPr>
        <w:t xml:space="preserve">　　　業者から</w:t>
      </w:r>
      <w:r w:rsidR="00A87B9B" w:rsidRPr="00B1794D">
        <w:rPr>
          <w:rFonts w:ascii="AR P丸ゴシック体M" w:eastAsia="AR P丸ゴシック体M" w:hint="eastAsia"/>
          <w:sz w:val="24"/>
          <w:szCs w:val="24"/>
        </w:rPr>
        <w:t>竣工届及び施工管理の書類が提出された場合には、７日間以内に竣工検査を実施し、検査調書別紙</w:t>
      </w:r>
      <w:r w:rsidR="006D5109">
        <w:rPr>
          <w:rFonts w:ascii="AR P丸ゴシック体M" w:eastAsia="AR P丸ゴシック体M" w:hint="eastAsia"/>
          <w:sz w:val="24"/>
          <w:szCs w:val="24"/>
        </w:rPr>
        <w:t>４</w:t>
      </w:r>
      <w:r w:rsidR="00A87B9B" w:rsidRPr="00B1794D">
        <w:rPr>
          <w:rFonts w:ascii="AR P丸ゴシック体M" w:eastAsia="AR P丸ゴシック体M" w:hint="eastAsia"/>
          <w:sz w:val="24"/>
          <w:szCs w:val="24"/>
        </w:rPr>
        <w:t>を作成するものとする</w:t>
      </w:r>
    </w:p>
    <w:p w14:paraId="61EBACB1" w14:textId="33C0B97C" w:rsidR="00A87B9B" w:rsidRPr="00B1794D" w:rsidRDefault="00A87B9B" w:rsidP="00A87B9B">
      <w:pPr>
        <w:ind w:leftChars="100" w:left="690" w:hangingChars="200" w:hanging="480"/>
        <w:rPr>
          <w:rFonts w:ascii="AR P丸ゴシック体M" w:eastAsia="AR P丸ゴシック体M"/>
          <w:sz w:val="24"/>
          <w:szCs w:val="24"/>
        </w:rPr>
      </w:pPr>
      <w:r w:rsidRPr="00B1794D">
        <w:rPr>
          <w:rFonts w:ascii="AR P丸ゴシック体M" w:eastAsia="AR P丸ゴシック体M" w:hint="eastAsia"/>
          <w:sz w:val="24"/>
          <w:szCs w:val="24"/>
        </w:rPr>
        <w:t>第７号　支払いについて</w:t>
      </w:r>
    </w:p>
    <w:p w14:paraId="121BE9E8" w14:textId="584E41E9" w:rsidR="00A87B9B" w:rsidRPr="00B1794D" w:rsidRDefault="00B1794D" w:rsidP="00A87B9B">
      <w:pPr>
        <w:pStyle w:val="a9"/>
        <w:numPr>
          <w:ilvl w:val="0"/>
          <w:numId w:val="3"/>
        </w:numPr>
        <w:rPr>
          <w:rFonts w:ascii="AR P丸ゴシック体M" w:eastAsia="AR P丸ゴシック体M"/>
          <w:sz w:val="24"/>
          <w:szCs w:val="24"/>
        </w:rPr>
      </w:pPr>
      <w:r>
        <w:rPr>
          <w:rFonts w:ascii="AR P丸ゴシック体M" w:eastAsia="AR P丸ゴシック体M" w:hint="eastAsia"/>
          <w:sz w:val="24"/>
          <w:szCs w:val="24"/>
        </w:rPr>
        <w:t xml:space="preserve">　</w:t>
      </w:r>
      <w:r w:rsidR="00A87B9B" w:rsidRPr="00B1794D">
        <w:rPr>
          <w:rFonts w:ascii="AR P丸ゴシック体M" w:eastAsia="AR P丸ゴシック体M" w:hint="eastAsia"/>
          <w:sz w:val="24"/>
          <w:szCs w:val="24"/>
        </w:rPr>
        <w:t>竣工検査後、業者から適正な請求書を受領した場合は、</w:t>
      </w:r>
      <w:r w:rsidR="008E072E" w:rsidRPr="00B1794D">
        <w:rPr>
          <w:rFonts w:ascii="AR P丸ゴシック体M" w:eastAsia="AR P丸ゴシック体M" w:hint="eastAsia"/>
          <w:sz w:val="24"/>
          <w:szCs w:val="24"/>
        </w:rPr>
        <w:t>別紙</w:t>
      </w:r>
      <w:r w:rsidR="006D5109">
        <w:rPr>
          <w:rFonts w:ascii="AR P丸ゴシック体M" w:eastAsia="AR P丸ゴシック体M" w:hint="eastAsia"/>
          <w:sz w:val="24"/>
          <w:szCs w:val="24"/>
        </w:rPr>
        <w:t>５</w:t>
      </w:r>
      <w:r w:rsidR="008E072E" w:rsidRPr="00B1794D">
        <w:rPr>
          <w:rFonts w:ascii="AR P丸ゴシック体M" w:eastAsia="AR P丸ゴシック体M" w:hint="eastAsia"/>
          <w:sz w:val="24"/>
          <w:szCs w:val="24"/>
        </w:rPr>
        <w:t>により</w:t>
      </w:r>
      <w:r w:rsidR="00A87B9B" w:rsidRPr="00B1794D">
        <w:rPr>
          <w:rFonts w:ascii="AR P丸ゴシック体M" w:eastAsia="AR P丸ゴシック体M" w:hint="eastAsia"/>
          <w:sz w:val="24"/>
          <w:szCs w:val="24"/>
        </w:rPr>
        <w:t>請求書</w:t>
      </w:r>
      <w:r w:rsidR="008E072E" w:rsidRPr="00B1794D">
        <w:rPr>
          <w:rFonts w:ascii="AR P丸ゴシック体M" w:eastAsia="AR P丸ゴシック体M" w:hint="eastAsia"/>
          <w:sz w:val="24"/>
          <w:szCs w:val="24"/>
        </w:rPr>
        <w:t>及び検査調書添付のうえ</w:t>
      </w:r>
      <w:r>
        <w:rPr>
          <w:rFonts w:ascii="AR P丸ゴシック体M" w:eastAsia="AR P丸ゴシック体M" w:hint="eastAsia"/>
          <w:sz w:val="24"/>
          <w:szCs w:val="24"/>
        </w:rPr>
        <w:t>運営委員会に</w:t>
      </w:r>
      <w:r w:rsidR="00A87B9B" w:rsidRPr="00B1794D">
        <w:rPr>
          <w:rFonts w:ascii="AR P丸ゴシック体M" w:eastAsia="AR P丸ゴシック体M" w:hint="eastAsia"/>
          <w:sz w:val="24"/>
          <w:szCs w:val="24"/>
        </w:rPr>
        <w:t>送付するものとする。</w:t>
      </w:r>
    </w:p>
    <w:p w14:paraId="102B0323" w14:textId="5C6F026A" w:rsidR="00A87B9B" w:rsidRPr="00B1794D" w:rsidRDefault="00B1794D" w:rsidP="00A87B9B">
      <w:pPr>
        <w:pStyle w:val="a9"/>
        <w:numPr>
          <w:ilvl w:val="0"/>
          <w:numId w:val="3"/>
        </w:numPr>
        <w:rPr>
          <w:rFonts w:ascii="AR P丸ゴシック体M" w:eastAsia="AR P丸ゴシック体M"/>
          <w:sz w:val="24"/>
          <w:szCs w:val="24"/>
        </w:rPr>
      </w:pPr>
      <w:r>
        <w:rPr>
          <w:rFonts w:ascii="AR P丸ゴシック体M" w:eastAsia="AR P丸ゴシック体M" w:hint="eastAsia"/>
          <w:sz w:val="24"/>
          <w:szCs w:val="24"/>
        </w:rPr>
        <w:lastRenderedPageBreak/>
        <w:t xml:space="preserve">　運営委員会</w:t>
      </w:r>
      <w:r w:rsidR="00A87B9B" w:rsidRPr="00B1794D">
        <w:rPr>
          <w:rFonts w:ascii="AR P丸ゴシック体M" w:eastAsia="AR P丸ゴシック体M" w:hint="eastAsia"/>
          <w:sz w:val="24"/>
          <w:szCs w:val="24"/>
        </w:rPr>
        <w:t>は、送付された請求書</w:t>
      </w:r>
      <w:r w:rsidR="008E072E" w:rsidRPr="00B1794D">
        <w:rPr>
          <w:rFonts w:ascii="AR P丸ゴシック体M" w:eastAsia="AR P丸ゴシック体M" w:hint="eastAsia"/>
          <w:sz w:val="24"/>
          <w:szCs w:val="24"/>
        </w:rPr>
        <w:t>の受領後３０日以内に支払を行うものとする。</w:t>
      </w:r>
    </w:p>
    <w:p w14:paraId="31C3E968" w14:textId="7A259E8D" w:rsidR="008E072E" w:rsidRPr="00B1794D" w:rsidRDefault="008E072E" w:rsidP="008E072E">
      <w:pPr>
        <w:rPr>
          <w:rFonts w:ascii="AR P丸ゴシック体M" w:eastAsia="AR P丸ゴシック体M"/>
          <w:sz w:val="24"/>
          <w:szCs w:val="24"/>
        </w:rPr>
      </w:pPr>
      <w:r w:rsidRPr="00B1794D">
        <w:rPr>
          <w:rFonts w:ascii="AR P丸ゴシック体M" w:eastAsia="AR P丸ゴシック体M" w:hint="eastAsia"/>
          <w:sz w:val="24"/>
          <w:szCs w:val="24"/>
        </w:rPr>
        <w:t xml:space="preserve">　第８号　財産台帳の作成</w:t>
      </w:r>
    </w:p>
    <w:p w14:paraId="16C63047" w14:textId="105B4F79" w:rsidR="008E072E" w:rsidRPr="00B1794D" w:rsidRDefault="008E072E" w:rsidP="00B1794D">
      <w:pPr>
        <w:ind w:left="840" w:firstLineChars="100" w:firstLine="240"/>
        <w:rPr>
          <w:rFonts w:ascii="AR P丸ゴシック体M" w:eastAsia="AR P丸ゴシック体M"/>
          <w:sz w:val="24"/>
          <w:szCs w:val="24"/>
        </w:rPr>
      </w:pPr>
      <w:r w:rsidRPr="00B1794D">
        <w:rPr>
          <w:rFonts w:ascii="AR P丸ゴシック体M" w:eastAsia="AR P丸ゴシック体M" w:hint="eastAsia"/>
          <w:sz w:val="24"/>
          <w:szCs w:val="24"/>
        </w:rPr>
        <w:t>実施した工事が</w:t>
      </w:r>
      <w:r w:rsidR="00B1794D">
        <w:rPr>
          <w:rFonts w:ascii="AR P丸ゴシック体M" w:eastAsia="AR P丸ゴシック体M" w:hint="eastAsia"/>
          <w:sz w:val="24"/>
          <w:szCs w:val="24"/>
        </w:rPr>
        <w:t>、</w:t>
      </w:r>
      <w:r w:rsidRPr="00B1794D">
        <w:rPr>
          <w:rFonts w:ascii="AR P丸ゴシック体M" w:eastAsia="AR P丸ゴシック体M" w:hint="eastAsia"/>
          <w:sz w:val="24"/>
          <w:szCs w:val="24"/>
        </w:rPr>
        <w:t>施設の更新にあたる場合は、財産台帳に記載のうえ、</w:t>
      </w:r>
      <w:r w:rsidR="006D5109">
        <w:rPr>
          <w:rFonts w:ascii="AR P丸ゴシック体M" w:eastAsia="AR P丸ゴシック体M" w:hint="eastAsia"/>
          <w:sz w:val="24"/>
          <w:szCs w:val="24"/>
        </w:rPr>
        <w:t>運営委員会</w:t>
      </w:r>
      <w:r w:rsidRPr="00B1794D">
        <w:rPr>
          <w:rFonts w:ascii="AR P丸ゴシック体M" w:eastAsia="AR P丸ゴシック体M" w:hint="eastAsia"/>
          <w:sz w:val="24"/>
          <w:szCs w:val="24"/>
        </w:rPr>
        <w:t>に届け出るものとする。</w:t>
      </w:r>
    </w:p>
    <w:sectPr w:rsidR="008E072E" w:rsidRPr="00B1794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 P丸ゴシック体M">
    <w:panose1 w:val="020B0600010101010101"/>
    <w:charset w:val="80"/>
    <w:family w:val="modern"/>
    <w:pitch w:val="variable"/>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035390"/>
    <w:multiLevelType w:val="hybridMultilevel"/>
    <w:tmpl w:val="DCC8818C"/>
    <w:lvl w:ilvl="0" w:tplc="53102592">
      <w:start w:val="1"/>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1" w15:restartNumberingAfterBreak="0">
    <w:nsid w:val="329E1634"/>
    <w:multiLevelType w:val="hybridMultilevel"/>
    <w:tmpl w:val="D280393E"/>
    <w:lvl w:ilvl="0" w:tplc="815AFE48">
      <w:start w:val="1"/>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2" w15:restartNumberingAfterBreak="0">
    <w:nsid w:val="4051174D"/>
    <w:multiLevelType w:val="hybridMultilevel"/>
    <w:tmpl w:val="2AE87594"/>
    <w:lvl w:ilvl="0" w:tplc="76D6956E">
      <w:start w:val="1"/>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3" w15:restartNumberingAfterBreak="0">
    <w:nsid w:val="615301C2"/>
    <w:multiLevelType w:val="hybridMultilevel"/>
    <w:tmpl w:val="80B62A8E"/>
    <w:lvl w:ilvl="0" w:tplc="01243520">
      <w:start w:val="1"/>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num w:numId="1" w16cid:durableId="170921569">
    <w:abstractNumId w:val="1"/>
  </w:num>
  <w:num w:numId="2" w16cid:durableId="2125803732">
    <w:abstractNumId w:val="3"/>
  </w:num>
  <w:num w:numId="3" w16cid:durableId="260647963">
    <w:abstractNumId w:val="2"/>
  </w:num>
  <w:num w:numId="4" w16cid:durableId="10525404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7C3"/>
    <w:rsid w:val="00114B3A"/>
    <w:rsid w:val="001259A5"/>
    <w:rsid w:val="001658FE"/>
    <w:rsid w:val="003B7E54"/>
    <w:rsid w:val="0064130E"/>
    <w:rsid w:val="00656934"/>
    <w:rsid w:val="006D5109"/>
    <w:rsid w:val="008E072E"/>
    <w:rsid w:val="00993AFD"/>
    <w:rsid w:val="00A87B9B"/>
    <w:rsid w:val="00B1794D"/>
    <w:rsid w:val="00EB33A3"/>
    <w:rsid w:val="00F44F0C"/>
    <w:rsid w:val="00FB3AEC"/>
    <w:rsid w:val="00FB77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3AF0936"/>
  <w15:chartTrackingRefBased/>
  <w15:docId w15:val="{94A6195B-B098-4952-9B90-5A9E5E59F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FB77C3"/>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FB77C3"/>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FB77C3"/>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FB77C3"/>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FB77C3"/>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FB77C3"/>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FB77C3"/>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FB77C3"/>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FB77C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B77C3"/>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B77C3"/>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B77C3"/>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FB77C3"/>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B77C3"/>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B77C3"/>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B77C3"/>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B77C3"/>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B77C3"/>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B77C3"/>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FB77C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B77C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FB77C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B77C3"/>
    <w:pPr>
      <w:spacing w:before="160" w:after="160"/>
      <w:jc w:val="center"/>
    </w:pPr>
    <w:rPr>
      <w:i/>
      <w:iCs/>
      <w:color w:val="404040" w:themeColor="text1" w:themeTint="BF"/>
    </w:rPr>
  </w:style>
  <w:style w:type="character" w:customStyle="1" w:styleId="a8">
    <w:name w:val="引用文 (文字)"/>
    <w:basedOn w:val="a0"/>
    <w:link w:val="a7"/>
    <w:uiPriority w:val="29"/>
    <w:rsid w:val="00FB77C3"/>
    <w:rPr>
      <w:i/>
      <w:iCs/>
      <w:color w:val="404040" w:themeColor="text1" w:themeTint="BF"/>
    </w:rPr>
  </w:style>
  <w:style w:type="paragraph" w:styleId="a9">
    <w:name w:val="List Paragraph"/>
    <w:basedOn w:val="a"/>
    <w:uiPriority w:val="34"/>
    <w:qFormat/>
    <w:rsid w:val="00FB77C3"/>
    <w:pPr>
      <w:ind w:left="720"/>
      <w:contextualSpacing/>
    </w:pPr>
  </w:style>
  <w:style w:type="character" w:styleId="21">
    <w:name w:val="Intense Emphasis"/>
    <w:basedOn w:val="a0"/>
    <w:uiPriority w:val="21"/>
    <w:qFormat/>
    <w:rsid w:val="00FB77C3"/>
    <w:rPr>
      <w:i/>
      <w:iCs/>
      <w:color w:val="2F5496" w:themeColor="accent1" w:themeShade="BF"/>
    </w:rPr>
  </w:style>
  <w:style w:type="paragraph" w:styleId="22">
    <w:name w:val="Intense Quote"/>
    <w:basedOn w:val="a"/>
    <w:next w:val="a"/>
    <w:link w:val="23"/>
    <w:uiPriority w:val="30"/>
    <w:qFormat/>
    <w:rsid w:val="00FB77C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FB77C3"/>
    <w:rPr>
      <w:i/>
      <w:iCs/>
      <w:color w:val="2F5496" w:themeColor="accent1" w:themeShade="BF"/>
    </w:rPr>
  </w:style>
  <w:style w:type="character" w:styleId="24">
    <w:name w:val="Intense Reference"/>
    <w:basedOn w:val="a0"/>
    <w:uiPriority w:val="32"/>
    <w:qFormat/>
    <w:rsid w:val="00FB77C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135</Words>
  <Characters>775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Yasunori Ueda</dc:creator>
  <cp:keywords/>
  <dc:description/>
  <cp:lastModifiedBy>Yasunori Ueda</cp:lastModifiedBy>
  <cp:revision>3</cp:revision>
  <cp:lastPrinted>2025-06-24T01:07:00Z</cp:lastPrinted>
  <dcterms:created xsi:type="dcterms:W3CDTF">2025-07-09T21:14:00Z</dcterms:created>
  <dcterms:modified xsi:type="dcterms:W3CDTF">2025-07-09T21:36:00Z</dcterms:modified>
</cp:coreProperties>
</file>